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A5F7" w14:textId="4C3C975F" w:rsidR="00157D42" w:rsidRPr="00E10227" w:rsidRDefault="005F74B1" w:rsidP="00E10227">
      <w:r w:rsidRPr="00E10227">
        <w:t>WHAT IS IT</w:t>
      </w:r>
    </w:p>
    <w:p w14:paraId="19EF8EB9" w14:textId="77777777" w:rsidR="00734E70" w:rsidRPr="00E10227" w:rsidRDefault="00734E70" w:rsidP="00E10227"/>
    <w:p w14:paraId="3EF20B6D" w14:textId="7E797502" w:rsidR="007F6264" w:rsidRDefault="007F6264" w:rsidP="00E10227">
      <w:r w:rsidRPr="00E10227">
        <w:t>PDCA, also known as the Deming cycle or PDSA (plan, do, study, act</w:t>
      </w:r>
      <w:r w:rsidR="009B23FA">
        <w:t>/adjust</w:t>
      </w:r>
      <w:r w:rsidRPr="00E10227">
        <w:t xml:space="preserve">) was developed by renowned management consultant Dr William Edwards Deming in the 1950s as a way of identifying what caused products to fail to meet customers' expectations. His solution helps businesses to develop a methodology about what needs to change, and then test these in a continuous feedback loop. His focus was on predicting the results of an improvement, studying the actual results, then comparing them to possibly revise the course of action. </w:t>
      </w:r>
      <w:r w:rsidR="000128CE" w:rsidRPr="00E10227">
        <w:t>The 4</w:t>
      </w:r>
      <w:r w:rsidR="00E10227" w:rsidRPr="00E10227">
        <w:t>-</w:t>
      </w:r>
      <w:r w:rsidR="000128CE" w:rsidRPr="00E10227">
        <w:t xml:space="preserve">stage process is used for continually improving a process, </w:t>
      </w:r>
      <w:proofErr w:type="gramStart"/>
      <w:r w:rsidR="000128CE" w:rsidRPr="00E10227">
        <w:t>product</w:t>
      </w:r>
      <w:proofErr w:type="gramEnd"/>
      <w:r w:rsidR="000128CE" w:rsidRPr="00E10227">
        <w:t xml:space="preserve"> or service, systematically testing possible solutions, assessing the results and implementing the ones that work. </w:t>
      </w:r>
      <w:r w:rsidR="00E10227">
        <w:t xml:space="preserve">It is a great model for us to embrace personally to embark on a journey of personal continuous improvement. </w:t>
      </w:r>
    </w:p>
    <w:p w14:paraId="087F5234" w14:textId="77777777" w:rsidR="00E10227" w:rsidRPr="00E10227" w:rsidRDefault="00E10227" w:rsidP="00E10227"/>
    <w:p w14:paraId="66AD387A" w14:textId="77777777" w:rsidR="007F6264" w:rsidRPr="00E10227" w:rsidRDefault="007F6264" w:rsidP="00E10227">
      <w:r w:rsidRPr="00E10227">
        <w:t>The four phases are:</w:t>
      </w:r>
    </w:p>
    <w:p w14:paraId="69465965" w14:textId="16628BF3" w:rsidR="007F6264" w:rsidRPr="00E10227" w:rsidRDefault="007F6264" w:rsidP="00E10227">
      <w:r w:rsidRPr="00E85C50">
        <w:rPr>
          <w:b/>
          <w:bCs/>
        </w:rPr>
        <w:t>Plan</w:t>
      </w:r>
      <w:r w:rsidRPr="00E10227">
        <w:t>: identify and analy</w:t>
      </w:r>
      <w:r w:rsidR="000128CE" w:rsidRPr="00E10227">
        <w:t>s</w:t>
      </w:r>
      <w:r w:rsidRPr="00E10227">
        <w:t>e the problem or opportunity</w:t>
      </w:r>
      <w:r w:rsidR="00E10227">
        <w:t xml:space="preserve"> for you in the foreseeable future.</w:t>
      </w:r>
    </w:p>
    <w:p w14:paraId="4AE06E4D" w14:textId="55DEEA24" w:rsidR="007F6264" w:rsidRPr="00E10227" w:rsidRDefault="007F6264" w:rsidP="00E10227">
      <w:r w:rsidRPr="00E85C50">
        <w:rPr>
          <w:b/>
          <w:bCs/>
        </w:rPr>
        <w:t>Do</w:t>
      </w:r>
      <w:r w:rsidRPr="00E10227">
        <w:t>: t</w:t>
      </w:r>
      <w:r w:rsidR="00E10227">
        <w:t>ake committed action for a minimum of 30-days</w:t>
      </w:r>
      <w:r w:rsidRPr="00E10227">
        <w:t xml:space="preserve"> and measure the results.</w:t>
      </w:r>
    </w:p>
    <w:p w14:paraId="1EF46E6B" w14:textId="4D0F0C8C" w:rsidR="007F6264" w:rsidRPr="00E10227" w:rsidRDefault="007F6264" w:rsidP="00E10227">
      <w:r w:rsidRPr="00E85C50">
        <w:rPr>
          <w:b/>
          <w:bCs/>
        </w:rPr>
        <w:t>Check/Study</w:t>
      </w:r>
      <w:r w:rsidRPr="00E10227">
        <w:t>: study the result, measure effectiveness, and decide w</w:t>
      </w:r>
      <w:r w:rsidR="000128CE" w:rsidRPr="00E10227">
        <w:t>hat to do next</w:t>
      </w:r>
      <w:r w:rsidRPr="00E10227">
        <w:t>.</w:t>
      </w:r>
    </w:p>
    <w:p w14:paraId="11D1611F" w14:textId="063751CE" w:rsidR="007F6264" w:rsidRPr="00E10227" w:rsidRDefault="007F6264" w:rsidP="00E10227">
      <w:r w:rsidRPr="00E85C50">
        <w:rPr>
          <w:b/>
          <w:bCs/>
        </w:rPr>
        <w:t>A</w:t>
      </w:r>
      <w:r w:rsidR="00E85C50" w:rsidRPr="00E85C50">
        <w:rPr>
          <w:b/>
          <w:bCs/>
        </w:rPr>
        <w:t>ct</w:t>
      </w:r>
      <w:r w:rsidR="009B23FA" w:rsidRPr="00E85C50">
        <w:rPr>
          <w:b/>
          <w:bCs/>
        </w:rPr>
        <w:t>/A</w:t>
      </w:r>
      <w:r w:rsidR="00E85C50" w:rsidRPr="00E85C50">
        <w:rPr>
          <w:b/>
          <w:bCs/>
        </w:rPr>
        <w:t>djust</w:t>
      </w:r>
      <w:r w:rsidRPr="00E10227">
        <w:t xml:space="preserve">: </w:t>
      </w:r>
      <w:r w:rsidR="00E10227">
        <w:t xml:space="preserve">on your study of the results in the previous step </w:t>
      </w:r>
      <w:r w:rsidR="00C52374">
        <w:t>and make your next plan – you are now ‘continually improving’.</w:t>
      </w:r>
    </w:p>
    <w:p w14:paraId="2127BF6F" w14:textId="23C73E83" w:rsidR="00734E70" w:rsidRPr="00E10227" w:rsidRDefault="00734E70" w:rsidP="00E10227"/>
    <w:p w14:paraId="6AED5473" w14:textId="4185A260" w:rsidR="00E10227" w:rsidRPr="00E10227" w:rsidRDefault="00734E70" w:rsidP="00E10227">
      <w:r w:rsidRPr="00E10227">
        <w:t xml:space="preserve">THE PROCESS </w:t>
      </w:r>
    </w:p>
    <w:p w14:paraId="445CEAA1" w14:textId="77777777" w:rsidR="00E10227" w:rsidRPr="00E10227" w:rsidRDefault="00E10227" w:rsidP="00E10227"/>
    <w:p w14:paraId="6682BD22" w14:textId="4A51A822" w:rsidR="002F7F34" w:rsidRPr="00E10227" w:rsidRDefault="009F3C0F" w:rsidP="00E10227">
      <w:r w:rsidRPr="00E85C50">
        <w:rPr>
          <w:b/>
          <w:bCs/>
        </w:rPr>
        <w:t>PLAN</w:t>
      </w:r>
      <w:r w:rsidRPr="00E10227">
        <w:t>:</w:t>
      </w:r>
      <w:r w:rsidR="002F0228" w:rsidRPr="00E10227">
        <w:t xml:space="preserve"> </w:t>
      </w:r>
      <w:r w:rsidRPr="00E10227">
        <w:t xml:space="preserve">It starts with identifying and understanding </w:t>
      </w:r>
      <w:r w:rsidR="0010263B">
        <w:t>the challenges you want to overcome</w:t>
      </w:r>
      <w:r w:rsidRPr="00E10227">
        <w:t xml:space="preserve">, or the opportunity available to you. Explore information, define the </w:t>
      </w:r>
      <w:r w:rsidR="0010263B">
        <w:t>challenge</w:t>
      </w:r>
      <w:r w:rsidRPr="00E10227">
        <w:t xml:space="preserve">, </w:t>
      </w:r>
      <w:proofErr w:type="gramStart"/>
      <w:r w:rsidRPr="00E10227">
        <w:t>generate</w:t>
      </w:r>
      <w:proofErr w:type="gramEnd"/>
      <w:r w:rsidRPr="00E10227">
        <w:t xml:space="preserve"> and screen ideas and develop an implementation plan. </w:t>
      </w:r>
      <w:r w:rsidR="0010263B">
        <w:t>S</w:t>
      </w:r>
      <w:r w:rsidRPr="00E10227">
        <w:t xml:space="preserve">tate </w:t>
      </w:r>
      <w:r w:rsidR="0010263B">
        <w:t xml:space="preserve">your SMARTER </w:t>
      </w:r>
      <w:r w:rsidR="009B23FA">
        <w:t xml:space="preserve">(Specific, Measurable, Achievable, Realistic, Time bound, Exciting, Recorded) </w:t>
      </w:r>
      <w:r w:rsidR="0010263B">
        <w:t>goals</w:t>
      </w:r>
      <w:r w:rsidRPr="00E10227">
        <w:t xml:space="preserve">, so you can return to this in the check stage. </w:t>
      </w:r>
    </w:p>
    <w:p w14:paraId="0B31D7FF" w14:textId="19DCE5D7" w:rsidR="0010263B" w:rsidRDefault="009F3C0F" w:rsidP="00E10227">
      <w:r w:rsidRPr="00E85C50">
        <w:rPr>
          <w:b/>
          <w:bCs/>
        </w:rPr>
        <w:t>D</w:t>
      </w:r>
      <w:r w:rsidR="00E85C50">
        <w:rPr>
          <w:b/>
          <w:bCs/>
        </w:rPr>
        <w:t>O</w:t>
      </w:r>
      <w:r w:rsidR="002F7F34" w:rsidRPr="00E10227">
        <w:t xml:space="preserve">: </w:t>
      </w:r>
      <w:r w:rsidRPr="00E10227">
        <w:t xml:space="preserve">Once </w:t>
      </w:r>
      <w:proofErr w:type="gramStart"/>
      <w:r w:rsidRPr="00E10227">
        <w:t>you've</w:t>
      </w:r>
      <w:proofErr w:type="gramEnd"/>
      <w:r w:rsidRPr="00E10227">
        <w:t xml:space="preserve"> identified </w:t>
      </w:r>
      <w:r w:rsidR="0010263B">
        <w:t>your plan</w:t>
      </w:r>
      <w:r w:rsidRPr="00E10227">
        <w:t xml:space="preserve">, test it with a small-scale pilot project. This will allow you to assess whether your proposed changes achieve the desired outcome. </w:t>
      </w:r>
      <w:r w:rsidR="0010263B">
        <w:t>Set yourself a 30-day challenge</w:t>
      </w:r>
      <w:r w:rsidRPr="00E10227">
        <w:t>.</w:t>
      </w:r>
      <w:r w:rsidR="002F7F34" w:rsidRPr="00E10227">
        <w:t xml:space="preserve"> </w:t>
      </w:r>
      <w:r w:rsidR="0010263B">
        <w:t>Make notes as you go along regarding the changes you are making and what impact they are having on you</w:t>
      </w:r>
      <w:r w:rsidR="002F7F34" w:rsidRPr="00E10227">
        <w:t xml:space="preserve">. </w:t>
      </w:r>
    </w:p>
    <w:p w14:paraId="59908B4C" w14:textId="4E921B2C" w:rsidR="002F7F34" w:rsidRPr="00E10227" w:rsidRDefault="002F7F34" w:rsidP="00E10227">
      <w:r w:rsidRPr="00E85C50">
        <w:rPr>
          <w:b/>
          <w:bCs/>
        </w:rPr>
        <w:t>C</w:t>
      </w:r>
      <w:r w:rsidR="00E85C50" w:rsidRPr="00E85C50">
        <w:rPr>
          <w:b/>
          <w:bCs/>
        </w:rPr>
        <w:t>HECK</w:t>
      </w:r>
      <w:r w:rsidRPr="00E10227">
        <w:t xml:space="preserve">: Analyse your </w:t>
      </w:r>
      <w:r w:rsidR="0010263B">
        <w:t>30-day challenge</w:t>
      </w:r>
      <w:r w:rsidRPr="00E10227">
        <w:t xml:space="preserve"> results against </w:t>
      </w:r>
      <w:r w:rsidR="0010263B">
        <w:t>your SMARTER objectives</w:t>
      </w:r>
      <w:r w:rsidRPr="00E10227">
        <w:t xml:space="preserve">. If it </w:t>
      </w:r>
      <w:proofErr w:type="gramStart"/>
      <w:r w:rsidRPr="00E10227">
        <w:t>hasn't</w:t>
      </w:r>
      <w:proofErr w:type="gramEnd"/>
      <w:r w:rsidRPr="00E10227">
        <w:t xml:space="preserve"> worked, you return to Step 1. If it has worked, you go on to Step 4. You may decide to try out more </w:t>
      </w:r>
      <w:proofErr w:type="gramStart"/>
      <w:r w:rsidRPr="00E10227">
        <w:t>changes, and</w:t>
      </w:r>
      <w:proofErr w:type="gramEnd"/>
      <w:r w:rsidRPr="00E10227">
        <w:t xml:space="preserve"> repeat the Do and Check phases – don't settle for a less-than-satisfactory </w:t>
      </w:r>
      <w:r w:rsidR="0010263B">
        <w:t>outcome – think and act big</w:t>
      </w:r>
      <w:r w:rsidRPr="00E10227">
        <w:t xml:space="preserve">. Move on to the final phase (Act) only when </w:t>
      </w:r>
      <w:proofErr w:type="gramStart"/>
      <w:r w:rsidRPr="00E10227">
        <w:t>you're</w:t>
      </w:r>
      <w:proofErr w:type="gramEnd"/>
      <w:r w:rsidRPr="00E10227">
        <w:t xml:space="preserve"> genuinely happy with the </w:t>
      </w:r>
      <w:r w:rsidR="0010263B">
        <w:t>30-day outcome and are sure it’s a new habit in your life</w:t>
      </w:r>
      <w:r w:rsidRPr="00E10227">
        <w:t>.</w:t>
      </w:r>
    </w:p>
    <w:p w14:paraId="51428AAC" w14:textId="6D7C1D75" w:rsidR="00734E70" w:rsidRPr="00E10227" w:rsidRDefault="002F7F34" w:rsidP="00E10227">
      <w:r w:rsidRPr="00E85C50">
        <w:rPr>
          <w:b/>
          <w:bCs/>
        </w:rPr>
        <w:t>A</w:t>
      </w:r>
      <w:r w:rsidR="00E85C50" w:rsidRPr="00E85C50">
        <w:rPr>
          <w:b/>
          <w:bCs/>
        </w:rPr>
        <w:t>CT</w:t>
      </w:r>
      <w:r w:rsidR="009B23FA" w:rsidRPr="00E85C50">
        <w:rPr>
          <w:b/>
          <w:bCs/>
        </w:rPr>
        <w:t>/ADJUST</w:t>
      </w:r>
      <w:r w:rsidRPr="00E10227">
        <w:t xml:space="preserve">: This is where you </w:t>
      </w:r>
      <w:r w:rsidR="0010263B">
        <w:t>become 100% committed to your</w:t>
      </w:r>
      <w:r w:rsidRPr="00E10227">
        <w:t xml:space="preserve"> solution. But remember that PDCA / PDSA is a loop, not a process with a beginning and an end. This means that your improve</w:t>
      </w:r>
      <w:r w:rsidR="0010263B">
        <w:t>ment</w:t>
      </w:r>
      <w:r w:rsidRPr="00E10227">
        <w:t xml:space="preserve"> becomes the new baseline, and you continue to look for ways to make it even better for your</w:t>
      </w:r>
      <w:r w:rsidR="0010263B">
        <w:t>self</w:t>
      </w:r>
      <w:r w:rsidRPr="00E10227">
        <w:t>. You</w:t>
      </w:r>
      <w:r w:rsidR="0010263B">
        <w:t xml:space="preserve"> are</w:t>
      </w:r>
      <w:r w:rsidRPr="00E10227">
        <w:t xml:space="preserve"> then evolving towards </w:t>
      </w:r>
      <w:r w:rsidR="0010263B">
        <w:t>being a</w:t>
      </w:r>
      <w:r w:rsidRPr="00E10227">
        <w:t xml:space="preserve"> continu</w:t>
      </w:r>
      <w:r w:rsidR="0010263B">
        <w:t>ally</w:t>
      </w:r>
      <w:r w:rsidRPr="00E10227">
        <w:t xml:space="preserve"> improv</w:t>
      </w:r>
      <w:r w:rsidR="0010263B">
        <w:t>ing person</w:t>
      </w:r>
      <w:r w:rsidRPr="00E10227">
        <w:t xml:space="preserve">. </w:t>
      </w:r>
    </w:p>
    <w:p w14:paraId="19560166" w14:textId="634EF9BC" w:rsidR="00410DED" w:rsidRPr="00E10227" w:rsidRDefault="00410DED" w:rsidP="00E10227"/>
    <w:p w14:paraId="77B70A60" w14:textId="3B179267" w:rsidR="00734E70" w:rsidRPr="00E10227" w:rsidRDefault="00734E70" w:rsidP="00E10227">
      <w:r w:rsidRPr="00E10227">
        <w:t>THE BENEFITS</w:t>
      </w:r>
    </w:p>
    <w:p w14:paraId="441605AD" w14:textId="3CA35FAC" w:rsidR="00734E70" w:rsidRPr="00E10227" w:rsidRDefault="00734E70" w:rsidP="00E10227"/>
    <w:p w14:paraId="4B770F8B" w14:textId="17BEA8A6" w:rsidR="004C49E2" w:rsidRPr="00E10227" w:rsidRDefault="002F7F34" w:rsidP="00E10227">
      <w:pPr>
        <w:pStyle w:val="ListParagraph"/>
        <w:numPr>
          <w:ilvl w:val="0"/>
          <w:numId w:val="40"/>
        </w:numPr>
      </w:pPr>
      <w:r w:rsidRPr="00E10227">
        <w:t>S</w:t>
      </w:r>
      <w:r w:rsidR="00734E70" w:rsidRPr="00E10227">
        <w:t xml:space="preserve">imple </w:t>
      </w:r>
      <w:r w:rsidRPr="00E10227">
        <w:t xml:space="preserve">yet powerful to resolve new and recurring </w:t>
      </w:r>
      <w:r w:rsidR="0010263B">
        <w:t>challenges in your life</w:t>
      </w:r>
    </w:p>
    <w:p w14:paraId="45553BD9" w14:textId="2EAE6D31" w:rsidR="004C49E2" w:rsidRPr="00E10227" w:rsidRDefault="002F7F34" w:rsidP="00E10227">
      <w:pPr>
        <w:pStyle w:val="ListParagraph"/>
        <w:numPr>
          <w:ilvl w:val="0"/>
          <w:numId w:val="40"/>
        </w:numPr>
      </w:pPr>
      <w:r w:rsidRPr="00E10227">
        <w:t>It allows testing of</w:t>
      </w:r>
      <w:r w:rsidR="0010263B">
        <w:t xml:space="preserve"> actions</w:t>
      </w:r>
      <w:r w:rsidRPr="00E10227">
        <w:t xml:space="preserve"> before </w:t>
      </w:r>
      <w:r w:rsidR="009B23FA">
        <w:t>making a life-long commitment to them</w:t>
      </w:r>
    </w:p>
    <w:p w14:paraId="16FAA13D" w14:textId="30DC580B" w:rsidR="00734E70" w:rsidRPr="00E10227" w:rsidRDefault="0095256B" w:rsidP="00E10227">
      <w:pPr>
        <w:pStyle w:val="ListParagraph"/>
        <w:numPr>
          <w:ilvl w:val="0"/>
          <w:numId w:val="40"/>
        </w:numPr>
      </w:pPr>
      <w:r w:rsidRPr="00E10227">
        <w:t>It nurtures</w:t>
      </w:r>
      <w:r w:rsidR="009B23FA">
        <w:t xml:space="preserve"> personal</w:t>
      </w:r>
      <w:r w:rsidRPr="00E10227">
        <w:t xml:space="preserve"> continuous improvement</w:t>
      </w:r>
    </w:p>
    <w:p w14:paraId="3E647896" w14:textId="1A029FDA" w:rsidR="0095256B" w:rsidRDefault="00187E11" w:rsidP="009B23FA">
      <w:pPr>
        <w:pStyle w:val="ListParagraph"/>
        <w:numPr>
          <w:ilvl w:val="0"/>
          <w:numId w:val="40"/>
        </w:numPr>
      </w:pPr>
      <w:r w:rsidRPr="00E10227">
        <w:t>I</w:t>
      </w:r>
      <w:r w:rsidR="0095256B" w:rsidRPr="00E10227">
        <w:t>t</w:t>
      </w:r>
      <w:r w:rsidR="009B23FA">
        <w:t xml:space="preserve"> develops the 3 C’s – </w:t>
      </w:r>
      <w:r w:rsidR="009B23FA" w:rsidRPr="00E85C50">
        <w:rPr>
          <w:i/>
          <w:iCs/>
        </w:rPr>
        <w:t>competence, confidence</w:t>
      </w:r>
      <w:r w:rsidR="009B23FA">
        <w:t xml:space="preserve"> and </w:t>
      </w:r>
      <w:r w:rsidR="009B23FA" w:rsidRPr="00E85C50">
        <w:rPr>
          <w:i/>
          <w:iCs/>
        </w:rPr>
        <w:t xml:space="preserve">commitment </w:t>
      </w:r>
      <w:r w:rsidR="009B23FA">
        <w:t>which gives the joy of the 4</w:t>
      </w:r>
      <w:r w:rsidR="009B23FA" w:rsidRPr="009B23FA">
        <w:rPr>
          <w:vertAlign w:val="superscript"/>
        </w:rPr>
        <w:t>th</w:t>
      </w:r>
      <w:r w:rsidR="009B23FA">
        <w:t xml:space="preserve"> C – </w:t>
      </w:r>
      <w:r w:rsidR="00E85C50">
        <w:t xml:space="preserve">to </w:t>
      </w:r>
      <w:r w:rsidR="009B23FA" w:rsidRPr="00E85C50">
        <w:rPr>
          <w:i/>
          <w:iCs/>
        </w:rPr>
        <w:t xml:space="preserve">celebrate </w:t>
      </w:r>
      <w:r w:rsidR="009B23FA">
        <w:t>your success.</w:t>
      </w:r>
    </w:p>
    <w:p w14:paraId="2681CA10" w14:textId="436676C1" w:rsidR="00E10227" w:rsidRPr="00E85C50" w:rsidRDefault="00E85C50" w:rsidP="00E85C50">
      <w:pPr>
        <w:pStyle w:val="ListParagraph"/>
        <w:numPr>
          <w:ilvl w:val="0"/>
          <w:numId w:val="40"/>
        </w:numPr>
      </w:pPr>
      <w:r>
        <w:t xml:space="preserve">It helps give your life meaning, purpose and real fulfilment. </w:t>
      </w:r>
    </w:p>
    <w:p w14:paraId="484246A0" w14:textId="4CE691F8" w:rsidR="00E10227" w:rsidRDefault="009B23FA" w:rsidP="00E1022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18DE3CC" wp14:editId="372CFC29">
            <wp:extent cx="5781675" cy="4572000"/>
            <wp:effectExtent l="0" t="0" r="9525" b="0"/>
            <wp:docPr id="1" name="Picture 1" descr="Use Personal PDCA to Achieve Your Goals | by Mind Elevator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 Personal PDCA to Achieve Your Goals | by Mind Elevator |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B85A" w14:textId="32FF25B2" w:rsidR="00E85C50" w:rsidRDefault="00E85C50" w:rsidP="00E1022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676E9D64" w14:textId="77777777" w:rsidR="00E85C50" w:rsidRDefault="00E85C50" w:rsidP="00E85C50">
      <w:pPr>
        <w:spacing w:line="240" w:lineRule="auto"/>
        <w:rPr>
          <w:rFonts w:asciiTheme="minorHAnsi" w:hAnsiTheme="minorHAnsi" w:cstheme="minorHAnsi"/>
        </w:rPr>
      </w:pPr>
    </w:p>
    <w:p w14:paraId="100202B2" w14:textId="0330F346" w:rsidR="00E85C50" w:rsidRDefault="00E85C50" w:rsidP="00E85C50">
      <w:pPr>
        <w:spacing w:line="240" w:lineRule="auto"/>
        <w:rPr>
          <w:rFonts w:asciiTheme="minorHAnsi" w:hAnsiTheme="minorHAnsi" w:cstheme="minorHAnsi"/>
        </w:rPr>
      </w:pPr>
      <w:r w:rsidRPr="00E85C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10112" wp14:editId="2043652F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59055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3324" w14:textId="77777777" w:rsidR="00E85C50" w:rsidRPr="00E85C50" w:rsidRDefault="00E85C50" w:rsidP="00E85C5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5C50">
                              <w:rPr>
                                <w:rFonts w:asciiTheme="minorHAnsi" w:hAnsiTheme="minorHAnsi" w:cstheme="minorHAnsi"/>
                              </w:rPr>
                              <w:t xml:space="preserve">SUMMARY </w:t>
                            </w:r>
                          </w:p>
                          <w:p w14:paraId="7C780B16" w14:textId="56D6A257" w:rsidR="00E85C50" w:rsidRDefault="00E85C50" w:rsidP="00E85C5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It is so easy for all of us to remain in a comfort zone, but that can lead to a rut, and the difference between a rut and grave is about 12 inches</w:t>
                            </w:r>
                            <w:r w:rsidR="00E955D8">
                              <w:rPr>
                                <w:rFonts w:asciiTheme="minorHAnsi" w:hAnsiTheme="minorHAnsi" w:cstheme="minorHAnsi"/>
                              </w:rPr>
                              <w:t xml:space="preserve"> so </w:t>
                            </w:r>
                            <w:proofErr w:type="gramStart"/>
                            <w:r w:rsidR="00E955D8">
                              <w:rPr>
                                <w:rFonts w:asciiTheme="minorHAnsi" w:hAnsiTheme="minorHAnsi" w:cstheme="minorHAnsi"/>
                              </w:rPr>
                              <w:t>don’t</w:t>
                            </w:r>
                            <w:proofErr w:type="gramEnd"/>
                            <w:r w:rsidR="00E955D8">
                              <w:rPr>
                                <w:rFonts w:asciiTheme="minorHAnsi" w:hAnsiTheme="minorHAnsi" w:cstheme="minorHAnsi"/>
                              </w:rPr>
                              <w:t xml:space="preserve"> get into a rut and one of the best ways to prevent that is to embrace PDCA and get yourself on a personal continuous improvement journey. By embracing PDCA for 90 days you will experience, </w:t>
                            </w:r>
                            <w:proofErr w:type="gramStart"/>
                            <w:r w:rsidR="00E955D8">
                              <w:rPr>
                                <w:rFonts w:asciiTheme="minorHAnsi" w:hAnsiTheme="minorHAnsi" w:cstheme="minorHAnsi"/>
                              </w:rPr>
                              <w:t>see</w:t>
                            </w:r>
                            <w:proofErr w:type="gramEnd"/>
                            <w:r w:rsidR="00E955D8">
                              <w:rPr>
                                <w:rFonts w:asciiTheme="minorHAnsi" w:hAnsiTheme="minorHAnsi" w:cstheme="minorHAnsi"/>
                              </w:rPr>
                              <w:t xml:space="preserve"> and feel such change you’ll be totally committed to this journey towards your vision of success.  </w:t>
                            </w:r>
                          </w:p>
                          <w:p w14:paraId="031ECEAC" w14:textId="4FEB5654" w:rsidR="00014FB9" w:rsidRDefault="00014FB9" w:rsidP="00E85C5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25BB70D" w14:textId="638A32BB" w:rsidR="00014FB9" w:rsidRDefault="00014FB9" w:rsidP="00E85C5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273A0E7" w14:textId="77777777" w:rsidR="00014FB9" w:rsidRDefault="00014FB9" w:rsidP="00014FB9">
                            <w:r>
                              <w:t xml:space="preserve">Our </w:t>
                            </w:r>
                            <w:proofErr w:type="spellStart"/>
                            <w:r>
                              <w:t>facebook</w:t>
                            </w:r>
                            <w:proofErr w:type="spellEnd"/>
                            <w:r>
                              <w:t xml:space="preserve"> group. </w:t>
                            </w:r>
                          </w:p>
                          <w:p w14:paraId="48F07092" w14:textId="77777777" w:rsidR="00014FB9" w:rsidRDefault="00014FB9" w:rsidP="00014F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50505"/>
                                <w:shd w:val="clear" w:color="auto" w:fill="FFFFFF"/>
                              </w:rPr>
                              <w:t>Ignite: Find Your Passion, Live Your Purpose &amp; Re-Write Your Future</w:t>
                            </w:r>
                          </w:p>
                          <w:p w14:paraId="1055FE9B" w14:textId="7877442B" w:rsidR="00E85C50" w:rsidRDefault="00014FB9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https://www.facebook.com/groups/216645969611627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10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7pt;width:46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sB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F8t8scjRxdBXzPP5VZnUy6B6fm6dD++5USQeaupQ/AQP&#10;hwcfYjpQPYfE37yRot0KKZPhds1GOnIAbJRtWqmCF2FSk6Gmy0W5mBj4K0Se1p8glAjY8VKomt6c&#10;g6CKvL3TberHAEJOZ0xZ6hORkbuJxTA240mYxrRHpNSZqbNxEvHQG/eDkgG7uqb++x4cp0R+0CjL&#10;spjP4xgkY764Rg6Ju/Q0lx7QDKFqGiiZjpuQRicRZu9Qvq1IxEadp0xOuWK3Jr5PkxXH4dJOUb/m&#10;f/0TAAD//wMAUEsDBBQABgAIAAAAIQCcuMPw3AAAAAcBAAAPAAAAZHJzL2Rvd25yZXYueG1sTI/B&#10;TsMwEETvSPyDtUhcKurQkgAhmwoq9cSpodzdeEki4nWI3Tb9e5ZTOe7MaOZtsZpcr440hs4zwv08&#10;AUVce9txg7D72Nw9gQrRsDW9Z0I4U4BVeX1VmNz6E2/pWMVGSQmH3CC0MQ651qFuyZkw9wOxeF9+&#10;dCbKOTbajuYk5a7XiyTJtDMdy0JrBlq3VH9XB4eQ/VTL2funnfH2vHkba5fa9S5FvL2ZXl9ARZri&#10;JQx/+IIOpTDt/YFtUD2CPBIR0vQBlLjPy0SEPcLiMctAl4X+z1/+AgAA//8DAFBLAQItABQABgAI&#10;AAAAIQC2gziS/gAAAOEBAAATAAAAAAAAAAAAAAAAAAAAAABbQ29udGVudF9UeXBlc10ueG1sUEsB&#10;Ai0AFAAGAAgAAAAhADj9If/WAAAAlAEAAAsAAAAAAAAAAAAAAAAALwEAAF9yZWxzLy5yZWxzUEsB&#10;Ai0AFAAGAAgAAAAhAFdM6wEjAgAARwQAAA4AAAAAAAAAAAAAAAAALgIAAGRycy9lMm9Eb2MueG1s&#10;UEsBAi0AFAAGAAgAAAAhAJy4w/DcAAAABwEAAA8AAAAAAAAAAAAAAAAAfQQAAGRycy9kb3ducmV2&#10;LnhtbFBLBQYAAAAABAAEAPMAAACGBQAAAAA=&#10;">
                <v:textbox style="mso-fit-shape-to-text:t">
                  <w:txbxContent>
                    <w:p w14:paraId="3F9F3324" w14:textId="77777777" w:rsidR="00E85C50" w:rsidRPr="00E85C50" w:rsidRDefault="00E85C50" w:rsidP="00E85C50">
                      <w:p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E85C50">
                        <w:rPr>
                          <w:rFonts w:asciiTheme="minorHAnsi" w:hAnsiTheme="minorHAnsi" w:cstheme="minorHAnsi"/>
                        </w:rPr>
                        <w:t xml:space="preserve">SUMMARY </w:t>
                      </w:r>
                    </w:p>
                    <w:p w14:paraId="7C780B16" w14:textId="56D6A257" w:rsidR="00E85C50" w:rsidRDefault="00E85C50" w:rsidP="00E85C50">
                      <w:p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It is so easy for all of us to remain in a comfort zone, but that can lead to a rut, and the difference between a rut and grave is about 12 inches</w:t>
                      </w:r>
                      <w:r w:rsidR="00E955D8">
                        <w:rPr>
                          <w:rFonts w:asciiTheme="minorHAnsi" w:hAnsiTheme="minorHAnsi" w:cstheme="minorHAnsi"/>
                        </w:rPr>
                        <w:t xml:space="preserve"> so </w:t>
                      </w:r>
                      <w:proofErr w:type="gramStart"/>
                      <w:r w:rsidR="00E955D8">
                        <w:rPr>
                          <w:rFonts w:asciiTheme="minorHAnsi" w:hAnsiTheme="minorHAnsi" w:cstheme="minorHAnsi"/>
                        </w:rPr>
                        <w:t>don’t</w:t>
                      </w:r>
                      <w:proofErr w:type="gramEnd"/>
                      <w:r w:rsidR="00E955D8">
                        <w:rPr>
                          <w:rFonts w:asciiTheme="minorHAnsi" w:hAnsiTheme="minorHAnsi" w:cstheme="minorHAnsi"/>
                        </w:rPr>
                        <w:t xml:space="preserve"> get into a rut and one of the best ways to prevent that is to embrace PDCA and get yourself on a personal continuous improvement journey. By embracing PDCA for 90 days you will experience, </w:t>
                      </w:r>
                      <w:proofErr w:type="gramStart"/>
                      <w:r w:rsidR="00E955D8">
                        <w:rPr>
                          <w:rFonts w:asciiTheme="minorHAnsi" w:hAnsiTheme="minorHAnsi" w:cstheme="minorHAnsi"/>
                        </w:rPr>
                        <w:t>see</w:t>
                      </w:r>
                      <w:proofErr w:type="gramEnd"/>
                      <w:r w:rsidR="00E955D8">
                        <w:rPr>
                          <w:rFonts w:asciiTheme="minorHAnsi" w:hAnsiTheme="minorHAnsi" w:cstheme="minorHAnsi"/>
                        </w:rPr>
                        <w:t xml:space="preserve"> and feel such change you’ll be totally committed to this journey towards your vision of success.  </w:t>
                      </w:r>
                    </w:p>
                    <w:p w14:paraId="031ECEAC" w14:textId="4FEB5654" w:rsidR="00014FB9" w:rsidRDefault="00014FB9" w:rsidP="00E85C50">
                      <w:p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BB70D" w14:textId="638A32BB" w:rsidR="00014FB9" w:rsidRDefault="00014FB9" w:rsidP="00E85C50">
                      <w:p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273A0E7" w14:textId="77777777" w:rsidR="00014FB9" w:rsidRDefault="00014FB9" w:rsidP="00014FB9">
                      <w:r>
                        <w:t xml:space="preserve">Our </w:t>
                      </w:r>
                      <w:proofErr w:type="spellStart"/>
                      <w:r>
                        <w:t>facebook</w:t>
                      </w:r>
                      <w:proofErr w:type="spellEnd"/>
                      <w:r>
                        <w:t xml:space="preserve"> group. </w:t>
                      </w:r>
                    </w:p>
                    <w:p w14:paraId="48F07092" w14:textId="77777777" w:rsidR="00014FB9" w:rsidRDefault="00014FB9" w:rsidP="00014F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50505"/>
                          <w:shd w:val="clear" w:color="auto" w:fill="FFFFFF"/>
                        </w:rPr>
                        <w:t>Ignite: Find Your Passion, Live Your Purpose &amp; Re-Write Your Future</w:t>
                      </w:r>
                    </w:p>
                    <w:p w14:paraId="1055FE9B" w14:textId="7877442B" w:rsidR="00E85C50" w:rsidRDefault="00014FB9">
                      <w:hyperlink r:id="rId10" w:history="1">
                        <w:r>
                          <w:rPr>
                            <w:rStyle w:val="Hyperlink"/>
                          </w:rPr>
                          <w:t>https://www.facebook.com/groups/216645969611627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5C50" w:rsidSect="005F74B1">
      <w:headerReference w:type="default" r:id="rId11"/>
      <w:footerReference w:type="default" r:id="rId12"/>
      <w:pgSz w:w="11906" w:h="16838"/>
      <w:pgMar w:top="1440" w:right="1440" w:bottom="1440" w:left="1440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DCD7C" w14:textId="77777777" w:rsidR="00FA0F6F" w:rsidRDefault="00FA0F6F" w:rsidP="000C0BEC">
      <w:pPr>
        <w:spacing w:line="240" w:lineRule="auto"/>
      </w:pPr>
      <w:r>
        <w:separator/>
      </w:r>
    </w:p>
  </w:endnote>
  <w:endnote w:type="continuationSeparator" w:id="0">
    <w:p w14:paraId="244EC335" w14:textId="77777777" w:rsidR="00FA0F6F" w:rsidRDefault="00FA0F6F" w:rsidP="000C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C2BD" w14:textId="2D3DE3B5" w:rsidR="00BC2822" w:rsidRDefault="00BC2822" w:rsidP="00BC2822">
    <w:pPr>
      <w:jc w:val="center"/>
      <w:rPr>
        <w:b/>
        <w:color w:val="002060"/>
        <w:sz w:val="28"/>
        <w:szCs w:val="28"/>
        <w:u w:val="single"/>
      </w:rPr>
    </w:pPr>
    <w:r>
      <w:rPr>
        <w:b/>
        <w:color w:val="002060"/>
        <w:sz w:val="28"/>
        <w:szCs w:val="28"/>
        <w:u w:val="single"/>
      </w:rPr>
      <w:t>Bernard Genge</w:t>
    </w:r>
  </w:p>
  <w:p w14:paraId="7AB08109" w14:textId="77777777" w:rsidR="00BC2822" w:rsidRDefault="00BC2822" w:rsidP="00BC2822">
    <w:pPr>
      <w:jc w:val="center"/>
      <w:rPr>
        <w:b/>
        <w:color w:val="002060"/>
        <w:sz w:val="28"/>
        <w:szCs w:val="28"/>
        <w:u w:val="single"/>
      </w:rPr>
    </w:pPr>
    <w:proofErr w:type="gramStart"/>
    <w:r>
      <w:rPr>
        <w:b/>
        <w:color w:val="002060"/>
        <w:sz w:val="28"/>
        <w:szCs w:val="28"/>
        <w:u w:val="single"/>
      </w:rPr>
      <w:t>bernard.genge@gmail.com  Tel</w:t>
    </w:r>
    <w:proofErr w:type="gramEnd"/>
    <w:r>
      <w:rPr>
        <w:b/>
        <w:color w:val="002060"/>
        <w:sz w:val="28"/>
        <w:szCs w:val="28"/>
        <w:u w:val="single"/>
      </w:rPr>
      <w:t>: 01460 61459</w:t>
    </w:r>
  </w:p>
  <w:p w14:paraId="568AEAE7" w14:textId="023B57B9" w:rsidR="003B2DE1" w:rsidRPr="00A30C38" w:rsidRDefault="003B2DE1" w:rsidP="00A30C38">
    <w:pPr>
      <w:widowControl w:val="0"/>
      <w:autoSpaceDE w:val="0"/>
      <w:autoSpaceDN w:val="0"/>
      <w:adjustRightInd w:val="0"/>
      <w:spacing w:after="240" w:line="240" w:lineRule="auto"/>
      <w:jc w:val="center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75C6" w14:textId="77777777" w:rsidR="00FA0F6F" w:rsidRDefault="00FA0F6F" w:rsidP="000C0BEC">
      <w:pPr>
        <w:spacing w:line="240" w:lineRule="auto"/>
      </w:pPr>
      <w:r>
        <w:separator/>
      </w:r>
    </w:p>
  </w:footnote>
  <w:footnote w:type="continuationSeparator" w:id="0">
    <w:p w14:paraId="36E528EF" w14:textId="77777777" w:rsidR="00FA0F6F" w:rsidRDefault="00FA0F6F" w:rsidP="000C0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AB6" w14:textId="3B882ED9" w:rsidR="003B2DE1" w:rsidRPr="006C7EE0" w:rsidRDefault="00E10227">
    <w:pPr>
      <w:pStyle w:val="Head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 xml:space="preserve">Personal continuous improvement using </w:t>
    </w:r>
    <w:r w:rsidR="007F6264">
      <w:rPr>
        <w:b/>
        <w:color w:val="0000FF"/>
        <w:sz w:val="28"/>
        <w:szCs w:val="28"/>
      </w:rPr>
      <w:t>PDCA</w:t>
    </w:r>
  </w:p>
  <w:p w14:paraId="6D487136" w14:textId="77777777" w:rsidR="003B2DE1" w:rsidRDefault="003B2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1F9A"/>
    <w:multiLevelType w:val="hybridMultilevel"/>
    <w:tmpl w:val="427C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F9F"/>
    <w:multiLevelType w:val="hybridMultilevel"/>
    <w:tmpl w:val="ADC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7C8"/>
    <w:multiLevelType w:val="hybridMultilevel"/>
    <w:tmpl w:val="D6DC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435C"/>
    <w:multiLevelType w:val="hybridMultilevel"/>
    <w:tmpl w:val="B47EF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89D"/>
    <w:multiLevelType w:val="hybridMultilevel"/>
    <w:tmpl w:val="99FE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4704"/>
    <w:multiLevelType w:val="hybridMultilevel"/>
    <w:tmpl w:val="66C2C1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A33"/>
    <w:multiLevelType w:val="hybridMultilevel"/>
    <w:tmpl w:val="53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7540"/>
    <w:multiLevelType w:val="hybridMultilevel"/>
    <w:tmpl w:val="C424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F12"/>
    <w:multiLevelType w:val="hybridMultilevel"/>
    <w:tmpl w:val="A476B7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65B65"/>
    <w:multiLevelType w:val="hybridMultilevel"/>
    <w:tmpl w:val="11040B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D6F27"/>
    <w:multiLevelType w:val="hybridMultilevel"/>
    <w:tmpl w:val="F66A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0E3F"/>
    <w:multiLevelType w:val="hybridMultilevel"/>
    <w:tmpl w:val="60D8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65F4"/>
    <w:multiLevelType w:val="hybridMultilevel"/>
    <w:tmpl w:val="13CC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E1B13"/>
    <w:multiLevelType w:val="hybridMultilevel"/>
    <w:tmpl w:val="B0788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6FB2"/>
    <w:multiLevelType w:val="hybridMultilevel"/>
    <w:tmpl w:val="8818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4140"/>
    <w:multiLevelType w:val="hybridMultilevel"/>
    <w:tmpl w:val="CB3EC7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" w15:restartNumberingAfterBreak="0">
    <w:nsid w:val="26D9161D"/>
    <w:multiLevelType w:val="hybridMultilevel"/>
    <w:tmpl w:val="259C3ED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CD344EC"/>
    <w:multiLevelType w:val="hybridMultilevel"/>
    <w:tmpl w:val="9FC2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3196B"/>
    <w:multiLevelType w:val="hybridMultilevel"/>
    <w:tmpl w:val="A2F8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4C02"/>
    <w:multiLevelType w:val="hybridMultilevel"/>
    <w:tmpl w:val="5AFA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312C"/>
    <w:multiLevelType w:val="hybridMultilevel"/>
    <w:tmpl w:val="5F96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E5C2D"/>
    <w:multiLevelType w:val="hybridMultilevel"/>
    <w:tmpl w:val="DB5C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FCC"/>
    <w:multiLevelType w:val="hybridMultilevel"/>
    <w:tmpl w:val="2FA0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25E4"/>
    <w:multiLevelType w:val="hybridMultilevel"/>
    <w:tmpl w:val="B960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4350"/>
    <w:multiLevelType w:val="hybridMultilevel"/>
    <w:tmpl w:val="13A037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46453"/>
    <w:multiLevelType w:val="hybridMultilevel"/>
    <w:tmpl w:val="084C97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82E3E"/>
    <w:multiLevelType w:val="hybridMultilevel"/>
    <w:tmpl w:val="9D46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5C"/>
    <w:multiLevelType w:val="hybridMultilevel"/>
    <w:tmpl w:val="E6BEC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68AB"/>
    <w:multiLevelType w:val="hybridMultilevel"/>
    <w:tmpl w:val="6A4C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63B21"/>
    <w:multiLevelType w:val="hybridMultilevel"/>
    <w:tmpl w:val="5F6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6255B"/>
    <w:multiLevelType w:val="hybridMultilevel"/>
    <w:tmpl w:val="760630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5A4D"/>
    <w:multiLevelType w:val="hybridMultilevel"/>
    <w:tmpl w:val="07408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338CE"/>
    <w:multiLevelType w:val="hybridMultilevel"/>
    <w:tmpl w:val="FF724C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A4F83"/>
    <w:multiLevelType w:val="hybridMultilevel"/>
    <w:tmpl w:val="1D7A1D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71F96"/>
    <w:multiLevelType w:val="multilevel"/>
    <w:tmpl w:val="FEE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4A4193"/>
    <w:multiLevelType w:val="hybridMultilevel"/>
    <w:tmpl w:val="E174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308CE"/>
    <w:multiLevelType w:val="hybridMultilevel"/>
    <w:tmpl w:val="EB58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206F9"/>
    <w:multiLevelType w:val="hybridMultilevel"/>
    <w:tmpl w:val="5338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80BCD"/>
    <w:multiLevelType w:val="hybridMultilevel"/>
    <w:tmpl w:val="ECDC4E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6049A6"/>
    <w:multiLevelType w:val="hybridMultilevel"/>
    <w:tmpl w:val="7872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23"/>
  </w:num>
  <w:num w:numId="5">
    <w:abstractNumId w:val="39"/>
  </w:num>
  <w:num w:numId="6">
    <w:abstractNumId w:val="6"/>
  </w:num>
  <w:num w:numId="7">
    <w:abstractNumId w:val="10"/>
  </w:num>
  <w:num w:numId="8">
    <w:abstractNumId w:val="20"/>
  </w:num>
  <w:num w:numId="9">
    <w:abstractNumId w:val="2"/>
  </w:num>
  <w:num w:numId="10">
    <w:abstractNumId w:val="22"/>
  </w:num>
  <w:num w:numId="11">
    <w:abstractNumId w:val="0"/>
  </w:num>
  <w:num w:numId="12">
    <w:abstractNumId w:val="15"/>
  </w:num>
  <w:num w:numId="13">
    <w:abstractNumId w:val="31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  <w:num w:numId="18">
    <w:abstractNumId w:val="21"/>
  </w:num>
  <w:num w:numId="19">
    <w:abstractNumId w:val="9"/>
  </w:num>
  <w:num w:numId="20">
    <w:abstractNumId w:val="25"/>
  </w:num>
  <w:num w:numId="21">
    <w:abstractNumId w:val="8"/>
  </w:num>
  <w:num w:numId="22">
    <w:abstractNumId w:val="27"/>
  </w:num>
  <w:num w:numId="23">
    <w:abstractNumId w:val="28"/>
  </w:num>
  <w:num w:numId="24">
    <w:abstractNumId w:val="4"/>
  </w:num>
  <w:num w:numId="25">
    <w:abstractNumId w:val="33"/>
  </w:num>
  <w:num w:numId="26">
    <w:abstractNumId w:val="24"/>
  </w:num>
  <w:num w:numId="27">
    <w:abstractNumId w:val="38"/>
  </w:num>
  <w:num w:numId="28">
    <w:abstractNumId w:val="35"/>
  </w:num>
  <w:num w:numId="29">
    <w:abstractNumId w:val="32"/>
  </w:num>
  <w:num w:numId="30">
    <w:abstractNumId w:val="5"/>
  </w:num>
  <w:num w:numId="31">
    <w:abstractNumId w:val="30"/>
  </w:num>
  <w:num w:numId="32">
    <w:abstractNumId w:val="37"/>
  </w:num>
  <w:num w:numId="33">
    <w:abstractNumId w:val="14"/>
  </w:num>
  <w:num w:numId="34">
    <w:abstractNumId w:val="16"/>
  </w:num>
  <w:num w:numId="35">
    <w:abstractNumId w:val="26"/>
  </w:num>
  <w:num w:numId="36">
    <w:abstractNumId w:val="36"/>
  </w:num>
  <w:num w:numId="37">
    <w:abstractNumId w:val="11"/>
  </w:num>
  <w:num w:numId="38">
    <w:abstractNumId w:val="19"/>
  </w:num>
  <w:num w:numId="39">
    <w:abstractNumId w:val="3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EC"/>
    <w:rsid w:val="000073AB"/>
    <w:rsid w:val="000128CE"/>
    <w:rsid w:val="00014FB9"/>
    <w:rsid w:val="00057BE4"/>
    <w:rsid w:val="000609FD"/>
    <w:rsid w:val="000B1004"/>
    <w:rsid w:val="000C0BEC"/>
    <w:rsid w:val="000E2B61"/>
    <w:rsid w:val="001014B6"/>
    <w:rsid w:val="0010263B"/>
    <w:rsid w:val="00113112"/>
    <w:rsid w:val="00115D3E"/>
    <w:rsid w:val="00131A16"/>
    <w:rsid w:val="00157D42"/>
    <w:rsid w:val="00187E11"/>
    <w:rsid w:val="00195ED0"/>
    <w:rsid w:val="0021570C"/>
    <w:rsid w:val="002739C6"/>
    <w:rsid w:val="002A1387"/>
    <w:rsid w:val="002B2870"/>
    <w:rsid w:val="002B39FA"/>
    <w:rsid w:val="002E0D4A"/>
    <w:rsid w:val="002F0228"/>
    <w:rsid w:val="002F7F34"/>
    <w:rsid w:val="00363162"/>
    <w:rsid w:val="003B2DE1"/>
    <w:rsid w:val="003C7A73"/>
    <w:rsid w:val="003D5B82"/>
    <w:rsid w:val="00410DED"/>
    <w:rsid w:val="0046183F"/>
    <w:rsid w:val="00490889"/>
    <w:rsid w:val="004B018A"/>
    <w:rsid w:val="004B46F4"/>
    <w:rsid w:val="004C49E2"/>
    <w:rsid w:val="00513D8D"/>
    <w:rsid w:val="00522B3B"/>
    <w:rsid w:val="00537105"/>
    <w:rsid w:val="00543966"/>
    <w:rsid w:val="00552D28"/>
    <w:rsid w:val="00557276"/>
    <w:rsid w:val="00593A10"/>
    <w:rsid w:val="005F00A5"/>
    <w:rsid w:val="005F74B1"/>
    <w:rsid w:val="0066304D"/>
    <w:rsid w:val="00686D31"/>
    <w:rsid w:val="0069782E"/>
    <w:rsid w:val="006B7D59"/>
    <w:rsid w:val="006C37F5"/>
    <w:rsid w:val="006C7EE0"/>
    <w:rsid w:val="006D3941"/>
    <w:rsid w:val="00734E70"/>
    <w:rsid w:val="007915D0"/>
    <w:rsid w:val="007A210F"/>
    <w:rsid w:val="007A271F"/>
    <w:rsid w:val="007F4A48"/>
    <w:rsid w:val="007F6264"/>
    <w:rsid w:val="008224D4"/>
    <w:rsid w:val="008B24C7"/>
    <w:rsid w:val="008B33F2"/>
    <w:rsid w:val="008B42A8"/>
    <w:rsid w:val="008C3692"/>
    <w:rsid w:val="008D567D"/>
    <w:rsid w:val="008E243A"/>
    <w:rsid w:val="008F7C9D"/>
    <w:rsid w:val="00900A36"/>
    <w:rsid w:val="00910D89"/>
    <w:rsid w:val="0095256B"/>
    <w:rsid w:val="00957FD5"/>
    <w:rsid w:val="00967F89"/>
    <w:rsid w:val="009A5384"/>
    <w:rsid w:val="009B23FA"/>
    <w:rsid w:val="009F3C0F"/>
    <w:rsid w:val="00A30C38"/>
    <w:rsid w:val="00A326DE"/>
    <w:rsid w:val="00A5026A"/>
    <w:rsid w:val="00A86A9D"/>
    <w:rsid w:val="00AA00BD"/>
    <w:rsid w:val="00AC5166"/>
    <w:rsid w:val="00AD4A80"/>
    <w:rsid w:val="00AF5FB7"/>
    <w:rsid w:val="00B111DF"/>
    <w:rsid w:val="00B5796E"/>
    <w:rsid w:val="00B70A36"/>
    <w:rsid w:val="00BB4300"/>
    <w:rsid w:val="00BC2822"/>
    <w:rsid w:val="00BC650D"/>
    <w:rsid w:val="00BF448A"/>
    <w:rsid w:val="00C21870"/>
    <w:rsid w:val="00C345AE"/>
    <w:rsid w:val="00C52374"/>
    <w:rsid w:val="00C5322F"/>
    <w:rsid w:val="00C735A9"/>
    <w:rsid w:val="00C96DB1"/>
    <w:rsid w:val="00CB021E"/>
    <w:rsid w:val="00CD3AFC"/>
    <w:rsid w:val="00D179CE"/>
    <w:rsid w:val="00D56FF8"/>
    <w:rsid w:val="00D77CFE"/>
    <w:rsid w:val="00DB1E59"/>
    <w:rsid w:val="00DC6254"/>
    <w:rsid w:val="00DF4B6D"/>
    <w:rsid w:val="00E10227"/>
    <w:rsid w:val="00E41E48"/>
    <w:rsid w:val="00E66603"/>
    <w:rsid w:val="00E76221"/>
    <w:rsid w:val="00E85C50"/>
    <w:rsid w:val="00E862E2"/>
    <w:rsid w:val="00E955D8"/>
    <w:rsid w:val="00EA48DB"/>
    <w:rsid w:val="00EB73AE"/>
    <w:rsid w:val="00EE0C13"/>
    <w:rsid w:val="00EE7EC6"/>
    <w:rsid w:val="00FA0F6F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7E3756C"/>
  <w15:docId w15:val="{F3939F6F-8E92-43A4-9221-DA7D8CB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CE"/>
    <w:pPr>
      <w:spacing w:line="276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F3C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7F62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B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B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0B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210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F6264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locked/>
    <w:rsid w:val="007F626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F3C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7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216645969611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2166459696116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85DF0-7D04-4227-9D1F-E3557BD5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511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Mooney</dc:creator>
  <cp:lastModifiedBy>Bernard Genge</cp:lastModifiedBy>
  <cp:revision>9</cp:revision>
  <dcterms:created xsi:type="dcterms:W3CDTF">2016-12-19T19:57:00Z</dcterms:created>
  <dcterms:modified xsi:type="dcterms:W3CDTF">2021-06-04T13:09:00Z</dcterms:modified>
</cp:coreProperties>
</file>